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Буквы о — ё после шипящих в корне слова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Буквы о — ё после шипящих в корне слова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Ладыженская Т.А., Баранов М.Т., Тростенцова Л.А. и др. (Просвещение,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умение правильно писать буквы о и ё после шипящих в корне слова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с правилом написания букв о и ё после шипящих в корне слова</w:t>
      </w:r>
    </w:p>
    <w:p>
      <w:pPr>
        <w:pStyle w:val="ListBullet"/>
        <w:spacing w:after="120"/>
      </w:pPr>
      <w:r>
        <w:t>Научить применять правило на практике</w:t>
      </w:r>
    </w:p>
    <w:p>
      <w:pPr>
        <w:pStyle w:val="ListBullet"/>
        <w:spacing w:after="120"/>
      </w:pPr>
      <w:r>
        <w:t>Отработать навык правописания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орфографическую зоркость</w:t>
      </w:r>
    </w:p>
    <w:p>
      <w:pPr>
        <w:pStyle w:val="ListBullet"/>
        <w:spacing w:after="120"/>
      </w:pPr>
      <w:r>
        <w:t>Совершенствовать умение анализировать и классифицировать слова</w:t>
      </w:r>
    </w:p>
    <w:p>
      <w:pPr>
        <w:pStyle w:val="ListBullet"/>
        <w:spacing w:after="120"/>
      </w:pPr>
      <w:r>
        <w:t>Развивать логическое мышление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внимание к точности и правильности письменной речи</w:t>
      </w:r>
    </w:p>
    <w:p>
      <w:pPr>
        <w:pStyle w:val="ListBullet"/>
        <w:spacing w:after="120"/>
      </w:pPr>
      <w:r>
        <w:t>Формировать уважительное отношение к нормам русского языка</w:t>
      </w:r>
    </w:p>
    <w:p>
      <w:pPr>
        <w:pStyle w:val="ListBullet"/>
        <w:spacing w:after="120"/>
      </w:pPr>
      <w:r>
        <w:t>Стимулировать интерес к изучению родного языка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норм русского языка</w:t>
      </w:r>
    </w:p>
    <w:p>
      <w:pPr>
        <w:pStyle w:val="ListBullet"/>
        <w:spacing w:after="120"/>
      </w:pPr>
      <w:r>
        <w:t>Осознаёт важность грамотности для общения</w:t>
      </w:r>
    </w:p>
    <w:p>
      <w:pPr>
        <w:pStyle w:val="ListBullet"/>
        <w:spacing w:after="120"/>
      </w:pPr>
      <w:r>
        <w:t>Проявляет ответственность за качество письменной речи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слова с разными написаниями и выявляет закономерность</w:t>
      </w:r>
    </w:p>
    <w:p>
      <w:pPr>
        <w:pStyle w:val="ListBullet"/>
        <w:spacing w:after="120"/>
      </w:pPr>
      <w:r>
        <w:t>Обучающийся планирует шаги для применения правила</w:t>
      </w:r>
    </w:p>
    <w:p>
      <w:pPr>
        <w:pStyle w:val="ListBullet"/>
        <w:spacing w:after="120"/>
      </w:pPr>
      <w:r>
        <w:t>Обучающийся аргументирует выбор буквы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сверяет написание слов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правило и приводит примеры</w:t>
      </w:r>
    </w:p>
    <w:p>
      <w:pPr>
        <w:pStyle w:val="ListBullet"/>
        <w:spacing w:after="120"/>
      </w:pPr>
      <w:r>
        <w:t>Обучающийся участвует в обсуждении и корректирует ответы одноклассников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знает правило написания букв о и ё после шипящих в корне слова</w:t>
      </w:r>
    </w:p>
    <w:p>
      <w:pPr>
        <w:pStyle w:val="ListBullet"/>
        <w:spacing w:after="120"/>
      </w:pPr>
      <w:r>
        <w:t>Обучающийся умеет применять правило на практике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орфографии в художественных текстах</w:t>
      </w:r>
    </w:p>
    <w:p>
      <w:pPr>
        <w:pStyle w:val="ListBullet"/>
        <w:spacing w:after="120"/>
      </w:pPr>
      <w:r>
        <w:t>Английский язык: сопоставление правил орфографии в русском и английском языках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самопроверки по эталону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Ладыженской Т.А. и др.</w:t>
      </w:r>
    </w:p>
    <w:p>
      <w:pPr>
        <w:pStyle w:val="ListBullet"/>
        <w:spacing w:after="120"/>
      </w:pPr>
      <w:r>
        <w:t>раздаточный материал с примерами слов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шипящие согласные, корень слова, орфограмма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разберём важное правило, которое поможет вам писать грамотно. Давайте вспомним, какие шипящие согласные мы знаем». Предлагает назвать шипящие согласные и кратко обсудить их особенности.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Называют шипящие согласные (ж, ш, ч, щ); участвуют в краткой беседе о том, в каких словах они встречаются.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Познавательные: вспоминают и называют шипящие согласные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шипящие согласные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со словами (например, «шёпот», «шорох», «чёрствый», «жёлтый»). Говорит: «Распределите слова в две группы: где после шипящей пишется «о», а где — «ё». Попробуйте объяснить, по какому принципу вы разделили слова».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Распределяют слова по группам; пытаются сформулировать принцип разделения слов на группы.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слова по заданному признаку; Коммуникативные: обсуждают принцип разделения слов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Разделяет слова на две группы по написанию буквы после шипящей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у вас возникли трудности при распределении слов? В чём разница между словами «шёпот» и «шорох»? Попробуем понять, что мешает нам сразу правильно написать букву».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слова, пытаются выявить закономерность; осознают, что не знают чёткого правила выбора буквы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фиксируют затруднение; Познавательные: выявляют проблему и формулируют вопрос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выборе буквы о или ё после шипящей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построим правило, которое поможет нам выбрать нужную букву. Какие признаки в словах могут подсказать, какую букву писать?» Предлагает выдвинуть гипотезы и обсудить их.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Выдвигают гипотезы о выборе буквы; обсуждают возможные признаки (ударение, происхождение слова и др.)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гипотезы;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Выдвигает гипотезу о выборе буквы о или ё после шипящей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«Сравните слова «жёлтый» и «шорох». Обратите внимание на ударение. Попробуйте сформулировать правило: когда после шипящей пишется «ё», а когда — «о». Запишите правило в тетрадь». Читает правило из учебника и сверяет с выводами обучающихся.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слова, выявляют закономерность; формулируют правило; записывают правило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закономерность и формулируют правило; Регулятивные: сверяют свои выводы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правило написания букв о и ё после шипящих в корне слова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«Вставьте пропущенные буквы в слова: ш…пот, ш…рох, ж…лтый, ч…рный. Проговаривайте вслух правило и объясняйте выбор буквы». Организует работу в парах.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Вставляют пропущенные буквы; проговаривают правило и объясняют выбор буквы; проверяют друг друга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аргументируют выбор буквы; Познавательные: применяют правило на практике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вставляет пропущенные буквы и объясняет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 разного уровня сложности. Говорит: «Выполните задание самостоятельно. После выполнения сверьте ответы с эталоном на доске». Базовый уровень: вставить пропущенные буквы в 5 слов; повышенный: составить 3 словосочетания с данными словами; высокий: написать мини-текст (5–7 предложений) с использованием слов на правило.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задание; сверяют ответы с эталоном;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выполняют задание и сверяют с эталоном; Познавательные: применяют правило в разных типах заданий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выполняет задание и сверяет ответ с эталоном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ещё нам может пригодиться это правило? Приведите примеры из других предметов или из жизни». Предлагает составить кластер с ключевыми словами правила.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использования правила; составляют кластер, записывая ключевые слова и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знаниями; Коммуникативные: излагают свои мысли и приводят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Приводит пример использования правила в другой области знаний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у вас возникли? Как вы их преодолели?» Предлагает оценить свою работу на уроке по шкале от 1 до 5.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вопросы; оценивают свою работу на уроке; делятся впечатлениями и трудностями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работу; Коммуникативные: формулируют свои мысли и впечатления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формулирует выводы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литературы 5 слов на правило написания букв о — ё после шипящих в корне слова, обозначить орфограмму</w:t>
      </w:r>
    </w:p>
    <w:p>
      <w:pPr>
        <w:spacing w:after="120"/>
      </w:pPr>
      <w:r>
        <w:t>Повышенный уровень: Составить 10 предложений с использованием слов на правило, подчеркнуть орфограмму</w:t>
      </w:r>
    </w:p>
    <w:p>
      <w:pPr>
        <w:spacing w:after="120"/>
      </w:pPr>
      <w:r>
        <w:t>Творческое задание: Написать короткий рассказ (7–10 предложений) на тему «Мой любимый уголок природы», используя не менее 5 слов на правило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вставить пропущенные буквы в 5 слов; повышенный уровень: составить 3 словосочетания с данными словами; высокий уровень: написать мини-текст (5–7 предложений) с использованием слов на правило. Для обучающихся, испытывающих затруднения, предусмотрены опорные карточки с примерами и пошаговой инструкцией по применению правила, увеличенное время на выполнение заданий, возможность работать в паре с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написания слов</w:t>
      </w:r>
    </w:p>
    <w:p>
      <w:pPr>
        <w:pStyle w:val="ListBullet"/>
        <w:spacing w:after="120"/>
      </w:pPr>
      <w:r>
        <w:t>Умение объяснить выбор буквы</w:t>
      </w:r>
    </w:p>
    <w:p>
      <w:pPr>
        <w:pStyle w:val="ListBullet"/>
        <w:spacing w:after="120"/>
      </w:pPr>
      <w:r>
        <w:t>Способность применить правило в разных типах заданий</w:t>
      </w:r>
    </w:p>
    <w:p>
      <w:pPr>
        <w:pStyle w:val="ListBullet"/>
        <w:spacing w:after="120"/>
      </w:pPr>
      <w:r>
        <w:t>Самостоятельность выполнения заданий</w:t>
      </w:r>
    </w:p>
    <w:p>
      <w:pPr>
        <w:pStyle w:val="ListBullet"/>
        <w:spacing w:after="120"/>
      </w:pPr>
      <w:r>
        <w:t>Точность самопроверки по эталону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Ладыженская Т.А., Баранов М.Т., Тростенцова Л.А. и др. (Просвещение,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(правило, примеры слов) по учебнику Ладыженской Т.А.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Буквы о — ё после шипящих в корне слова (Русский язык, 5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2026-09-22T22:13:43Z</dcterms:created>
  <dcterms:modified xsi:type="dcterms:W3CDTF">2026-09-22T22:13:43Z</dcterms:modified>
  <cp:category/>
</cp:coreProperties>
</file>